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554E7C" w:rsidRPr="009B424E" w14:paraId="35AFA8A2" w14:textId="77777777" w:rsidTr="007F6FFC">
        <w:tc>
          <w:tcPr>
            <w:tcW w:w="2674" w:type="pct"/>
          </w:tcPr>
          <w:p w14:paraId="215BBBAF" w14:textId="69EB920E" w:rsidR="00554E7C" w:rsidRPr="00554E7C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554E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D41C21F" wp14:editId="4D3E4BB7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633095</wp:posOffset>
                      </wp:positionV>
                      <wp:extent cx="1327150" cy="0"/>
                      <wp:effectExtent l="13335" t="13970" r="12065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1F360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49.85pt" to="158.0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" o:allowincell="f"/>
                  </w:pict>
                </mc:Fallback>
              </mc:AlternateContent>
            </w:r>
            <w:bookmarkStart w:id="0" w:name="name_management"/>
            <w:r w:rsidRPr="00554E7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  <w:t xml:space="preserve">SỞ GD&amp;ĐT </w:t>
            </w:r>
            <w:bookmarkEnd w:id="0"/>
            <w:r w:rsidRPr="00554E7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  <w:t xml:space="preserve"> KHANH HOA</w:t>
            </w:r>
          </w:p>
          <w:p w14:paraId="573BF646" w14:textId="77777777" w:rsidR="00554E7C" w:rsidRPr="00554E7C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bookmarkStart w:id="1" w:name="name_school"/>
            <w:bookmarkEnd w:id="1"/>
            <w:r w:rsidRPr="00554E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TRƯỜNG THPT TRAN CAO VAN</w:t>
            </w:r>
          </w:p>
          <w:p w14:paraId="3263C322" w14:textId="77777777" w:rsidR="00554E7C" w:rsidRPr="00554E7C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en-US"/>
              </w:rPr>
            </w:pPr>
          </w:p>
          <w:p w14:paraId="3841B1D0" w14:textId="77777777" w:rsidR="00554E7C" w:rsidRPr="00554E7C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en-US"/>
              </w:rPr>
            </w:pPr>
          </w:p>
        </w:tc>
        <w:tc>
          <w:tcPr>
            <w:tcW w:w="2326" w:type="pct"/>
          </w:tcPr>
          <w:p w14:paraId="4B4F56D2" w14:textId="6A279887" w:rsidR="00554E7C" w:rsidRPr="00554E7C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</w:pPr>
            <w:bookmarkStart w:id="2" w:name="title"/>
            <w:bookmarkEnd w:id="2"/>
            <w:r w:rsidRPr="00554E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  <w:t xml:space="preserve"> ĐÁP ÁN </w:t>
            </w:r>
            <w:bookmarkStart w:id="3" w:name="year"/>
            <w:bookmarkEnd w:id="3"/>
            <w:r w:rsidR="00BE7A1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  <w:t>TỰ LUẬN</w:t>
            </w:r>
          </w:p>
          <w:p w14:paraId="3DC2A376" w14:textId="5389D951" w:rsidR="00554E7C" w:rsidRPr="00554E7C" w:rsidRDefault="00146243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  <w:t>MÔN TOÁ</w:t>
            </w:r>
            <w:r w:rsidR="00554E7C" w:rsidRPr="00554E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  <w:t xml:space="preserve">N </w:t>
            </w:r>
            <w:r w:rsidR="00554E7C" w:rsidRPr="00554E7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 w:eastAsia="en-US"/>
              </w:rPr>
              <w:t xml:space="preserve"> </w:t>
            </w:r>
            <w:r w:rsidR="00554E7C" w:rsidRPr="00554E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  <w:t xml:space="preserve">– Khối lớp 11 </w:t>
            </w:r>
            <w:bookmarkStart w:id="4" w:name="grade"/>
            <w:bookmarkEnd w:id="4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  <w:t>–GIỮA KÌ 2</w:t>
            </w:r>
          </w:p>
          <w:p w14:paraId="6F05B24B" w14:textId="77777777" w:rsidR="00554E7C" w:rsidRPr="009B424E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fr-FR" w:eastAsia="en-US"/>
              </w:rPr>
            </w:pPr>
            <w:r w:rsidRPr="009B424E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fr-FR" w:eastAsia="en-US"/>
              </w:rPr>
              <w:t xml:space="preserve">Thời gian làm bài : 90 phút </w:t>
            </w:r>
          </w:p>
          <w:p w14:paraId="4895CB93" w14:textId="77777777" w:rsidR="00554E7C" w:rsidRPr="009B424E" w:rsidRDefault="00554E7C" w:rsidP="0055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en-US"/>
              </w:rPr>
            </w:pPr>
          </w:p>
        </w:tc>
      </w:tr>
    </w:tbl>
    <w:p w14:paraId="60BA77AB" w14:textId="77777777" w:rsidR="00BE7A1C" w:rsidRDefault="00554E7C" w:rsidP="00BE7A1C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fr-FR" w:eastAsia="en-US"/>
        </w:rPr>
      </w:pPr>
      <w:r w:rsidRPr="009B424E">
        <w:rPr>
          <w:rFonts w:ascii="Times New Roman" w:eastAsia="Times New Roman" w:hAnsi="Times New Roman" w:cs="Times New Roman"/>
          <w:b/>
          <w:bCs/>
          <w:sz w:val="26"/>
          <w:szCs w:val="26"/>
          <w:lang w:val="fr-FR" w:eastAsia="en-US"/>
        </w:rPr>
        <w:t xml:space="preserve">                                                                                                                                           </w:t>
      </w:r>
      <w:bookmarkStart w:id="5" w:name="note"/>
      <w:bookmarkEnd w:id="5"/>
    </w:p>
    <w:p w14:paraId="3EE33B44" w14:textId="6C8DB4A8" w:rsidR="00554E7C" w:rsidRPr="00BE7A1C" w:rsidRDefault="001A7152" w:rsidP="00BE7A1C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fr-FR" w:eastAsia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6"/>
          <w:lang w:val="en-US" w:eastAsia="en-US"/>
        </w:rPr>
        <w:t>Tổng câu tự luận: 2</w:t>
      </w:r>
      <w:r w:rsidR="00554E7C" w:rsidRPr="00554E7C">
        <w:rPr>
          <w:rFonts w:ascii="Times New Roman" w:eastAsia="Times New Roman" w:hAnsi="Times New Roman" w:cs="Times New Roman"/>
          <w:b/>
          <w:i/>
          <w:sz w:val="24"/>
          <w:szCs w:val="26"/>
          <w:lang w:val="en-US" w:eastAsia="en-US"/>
        </w:rPr>
        <w:t>.</w:t>
      </w:r>
      <w:bookmarkStart w:id="6" w:name="_GoBack"/>
      <w:bookmarkEnd w:id="6"/>
    </w:p>
    <w:p w14:paraId="2E65628A" w14:textId="5EF0D522" w:rsidR="00554E7C" w:rsidRPr="00554E7C" w:rsidRDefault="001A7152" w:rsidP="00554E7C">
      <w:pPr>
        <w:tabs>
          <w:tab w:val="left" w:pos="284"/>
        </w:tabs>
        <w:spacing w:before="60" w:after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  <w:lang w:val="en-US" w:eastAsia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6"/>
          <w:lang w:val="en-US" w:eastAsia="en-US"/>
        </w:rPr>
        <w:t>Mã đề 112-114-116-118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  <w:gridCol w:w="986"/>
      </w:tblGrid>
      <w:tr w:rsidR="00554E7C" w:rsidRPr="00554E7C" w14:paraId="611146E6" w14:textId="77777777" w:rsidTr="00554E7C">
        <w:tc>
          <w:tcPr>
            <w:tcW w:w="8926" w:type="dxa"/>
          </w:tcPr>
          <w:p w14:paraId="028222E0" w14:textId="1F585E14" w:rsidR="00554E7C" w:rsidRPr="00554E7C" w:rsidRDefault="00554E7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  <w:r w:rsidRPr="00554E7C">
              <w:rPr>
                <w:b/>
                <w:sz w:val="24"/>
                <w:szCs w:val="26"/>
                <w:lang w:eastAsia="en-US"/>
              </w:rPr>
              <w:t xml:space="preserve"> </w:t>
            </w:r>
            <w:r>
              <w:rPr>
                <w:b/>
                <w:sz w:val="24"/>
                <w:szCs w:val="26"/>
                <w:lang w:eastAsia="en-US"/>
              </w:rPr>
              <w:t>Nội</w:t>
            </w:r>
            <w:r>
              <w:rPr>
                <w:b/>
                <w:sz w:val="24"/>
                <w:szCs w:val="26"/>
                <w:lang w:val="vi-VN" w:eastAsia="en-US"/>
              </w:rPr>
              <w:t xml:space="preserve"> dung</w:t>
            </w:r>
          </w:p>
          <w:p w14:paraId="55809D93" w14:textId="77777777" w:rsidR="00554E7C" w:rsidRPr="00554E7C" w:rsidRDefault="00554E7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</w:tc>
        <w:tc>
          <w:tcPr>
            <w:tcW w:w="986" w:type="dxa"/>
          </w:tcPr>
          <w:p w14:paraId="422A0511" w14:textId="620BC89B" w:rsidR="00554E7C" w:rsidRPr="00554E7C" w:rsidRDefault="00554E7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  <w:r>
              <w:rPr>
                <w:b/>
                <w:sz w:val="24"/>
                <w:szCs w:val="26"/>
                <w:lang w:eastAsia="en-US"/>
              </w:rPr>
              <w:t>Điểm</w:t>
            </w:r>
            <w:r>
              <w:rPr>
                <w:b/>
                <w:sz w:val="24"/>
                <w:szCs w:val="26"/>
                <w:lang w:val="vi-VN" w:eastAsia="en-US"/>
              </w:rPr>
              <w:t xml:space="preserve"> </w:t>
            </w:r>
          </w:p>
        </w:tc>
      </w:tr>
      <w:tr w:rsidR="00554E7C" w:rsidRPr="00554E7C" w14:paraId="71FCD9BD" w14:textId="77777777" w:rsidTr="00554E7C">
        <w:tc>
          <w:tcPr>
            <w:tcW w:w="8926" w:type="dxa"/>
          </w:tcPr>
          <w:p w14:paraId="6B1506F7" w14:textId="3F73700B" w:rsidR="001A7152" w:rsidRPr="00876851" w:rsidRDefault="001A7152" w:rsidP="001A7152">
            <w:pPr>
              <w:pStyle w:val="ListParagraph"/>
              <w:tabs>
                <w:tab w:val="left" w:pos="992"/>
              </w:tabs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0080A">
              <w:rPr>
                <w:rFonts w:ascii="Times New Roman" w:eastAsia="Chu Van An" w:hAnsi="Times New Roman" w:cs="Times New Roman"/>
                <w:b/>
                <w:sz w:val="24"/>
                <w:szCs w:val="24"/>
              </w:rPr>
              <w:t>Câu1.( 1 điểm)</w:t>
            </w:r>
            <w:r w:rsidRPr="00500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</w: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Áp suất không khí </w:t>
            </w:r>
            <w:r w:rsidRPr="0087685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51" w14:anchorId="1BD3BD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 o:ole="">
                  <v:imagedata r:id="rId8" o:title=""/>
                </v:shape>
                <o:OLEObject Type="Embed" ProgID="Equation.DSMT4" ShapeID="_x0000_i1025" DrawAspect="Content" ObjectID="_1803294543" r:id="rId9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(đo bằng milimet thủy ngân, kí hiệu </w:t>
            </w:r>
            <w:r w:rsidRPr="0087685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2" w:dyaOrig="305" w14:anchorId="25273CCC">
                <v:shape id="_x0000_i1026" type="#_x0000_t75" style="width:37.5pt;height:15pt" o:ole="">
                  <v:imagedata r:id="rId10" o:title=""/>
                </v:shape>
                <o:OLEObject Type="Embed" ProgID="Equation.DSMT4" ShapeID="_x0000_i1026" DrawAspect="Content" ObjectID="_1803294544" r:id="rId11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) theo công thức </w:t>
            </w:r>
            <w:r w:rsidRPr="0087685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60" w:dyaOrig="382" w14:anchorId="6D542776">
                <v:shape id="_x0000_i1027" type="#_x0000_t75" style="width:69pt;height:27.75pt" o:ole="">
                  <v:imagedata r:id="rId12" o:title=""/>
                </v:shape>
                <o:OLEObject Type="Embed" ProgID="Equation.DSMT4" ShapeID="_x0000_i1027" DrawAspect="Content" ObjectID="_1803294545" r:id="rId13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</w:t>
            </w:r>
            <w:r w:rsidRPr="0087685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5" w:dyaOrig="404" w14:anchorId="507AD366">
                <v:shape id="_x0000_i1028" type="#_x0000_t75" style="width:45pt;height:20.25pt" o:ole="">
                  <v:imagedata r:id="rId14" o:title=""/>
                </v:shape>
                <o:OLEObject Type="Embed" ProgID="Equation.DSMT4" ShapeID="_x0000_i1028" DrawAspect="Content" ObjectID="_1803294546" r:id="rId15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,trong đó </w:t>
            </w:r>
            <w:r w:rsidRPr="008768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6" w:dyaOrig="218" w14:anchorId="130CE1B9">
                <v:shape id="_x0000_i1029" type="#_x0000_t75" style="width:9.75pt;height:10.5pt" o:ole="">
                  <v:imagedata r:id="rId16" o:title=""/>
                </v:shape>
                <o:OLEObject Type="Embed" ProgID="Equation.DSMT4" ShapeID="_x0000_i1029" DrawAspect="Content" ObjectID="_1803294547" r:id="rId17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là độ cao (đo bằng mét),</w:t>
            </w:r>
            <w:r w:rsidRPr="0087685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95" w:dyaOrig="360" w14:anchorId="703C3EBC">
                <v:shape id="_x0000_i1030" type="#_x0000_t75" style="width:45pt;height:18pt" o:ole="">
                  <v:imagedata r:id="rId18" o:title=""/>
                </v:shape>
                <o:OLEObject Type="Embed" ProgID="Equation.DSMT4" ShapeID="_x0000_i1030" DrawAspect="Content" ObjectID="_1803294548" r:id="rId19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</w:t>
            </w:r>
            <w:r w:rsidRPr="0087685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5" w:dyaOrig="404" w14:anchorId="523FABE8">
                <v:shape id="_x0000_i1031" type="#_x0000_t75" style="width:45pt;height:20.25pt" o:ole="">
                  <v:imagedata r:id="rId20" o:title=""/>
                </v:shape>
                <o:OLEObject Type="Embed" ProgID="Equation.DSMT4" ShapeID="_x0000_i1031" DrawAspect="Content" ObjectID="_1803294549" r:id="rId21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là áp suất không khí ở mức nước biển </w:t>
            </w:r>
            <w:r w:rsidRPr="0087685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42" w:dyaOrig="404" w14:anchorId="6FB2B5A0">
                <v:shape id="_x0000_i1032" type="#_x0000_t75" style="width:37.5pt;height:20.25pt" o:ole="">
                  <v:imagedata r:id="rId22" o:title=""/>
                </v:shape>
                <o:OLEObject Type="Embed" ProgID="Equation.DSMT4" ShapeID="_x0000_i1032" DrawAspect="Content" ObjectID="_1803294550" r:id="rId23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>,</w:t>
            </w:r>
            <w:r w:rsidRPr="008768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6" w:dyaOrig="295" w14:anchorId="35EEACDE">
                <v:shape id="_x0000_i1033" type="#_x0000_t75" style="width:9.75pt;height:15pt" o:ole="">
                  <v:imagedata r:id="rId24" o:title=""/>
                </v:shape>
                <o:OLEObject Type="Embed" ProgID="Equation.DSMT4" ShapeID="_x0000_i1033" DrawAspect="Content" ObjectID="_1803294551" r:id="rId25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là hệ số suy giảm. Biết rằng ở độ cao </w:t>
            </w:r>
            <w:r w:rsidRPr="008768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35" w:dyaOrig="295" w14:anchorId="206A9026">
                <v:shape id="_x0000_i1034" type="#_x0000_t75" style="width:27pt;height:15pt" o:ole="">
                  <v:imagedata r:id="rId26" o:title=""/>
                </v:shape>
                <o:OLEObject Type="Embed" ProgID="Equation.DSMT4" ShapeID="_x0000_i1034" DrawAspect="Content" ObjectID="_1803294552" r:id="rId27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</w:t>
            </w:r>
            <w:r w:rsidRPr="0087685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1" w:dyaOrig="196" w14:anchorId="3328D0EE">
                <v:shape id="_x0000_i1035" type="#_x0000_t75" style="width:12.75pt;height:9.75pt" o:ole="">
                  <v:imagedata r:id="rId28" o:title=""/>
                </v:shape>
                <o:OLEObject Type="Embed" ProgID="Equation.DSMT4" ShapeID="_x0000_i1035" DrawAspect="Content" ObjectID="_1803294553" r:id="rId29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thì áp suất không khí là </w:t>
            </w:r>
            <w:r w:rsidRPr="0087685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2" w:dyaOrig="305" w14:anchorId="3FE40D1B">
                <v:shape id="_x0000_i1036" type="#_x0000_t75" style="width:37.5pt;height:15pt" o:ole="">
                  <v:imagedata r:id="rId30" o:title=""/>
                </v:shape>
                <o:OLEObject Type="Embed" ProgID="Equation.DSMT4" ShapeID="_x0000_i1036" DrawAspect="Content" ObjectID="_1803294554" r:id="rId31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 </w:t>
            </w:r>
            <w:r w:rsidRPr="0087685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5" w:dyaOrig="404" w14:anchorId="2AD7AC10">
                <v:shape id="_x0000_i1037" type="#_x0000_t75" style="width:45pt;height:20.25pt" o:ole="">
                  <v:imagedata r:id="rId32" o:title=""/>
                </v:shape>
                <o:OLEObject Type="Embed" ProgID="Equation.DSMT4" ShapeID="_x0000_i1037" DrawAspect="Content" ObjectID="_1803294555" r:id="rId33"/>
              </w:object>
            </w:r>
            <w:r w:rsidRPr="008768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. Tính áp suất của không khí ở độ cao </w:t>
            </w:r>
            <w:r w:rsidRPr="008768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5" w:dyaOrig="295" w14:anchorId="2EF0A0D4">
                <v:shape id="_x0000_i1038" type="#_x0000_t75" style="width:27pt;height:15pt" o:ole="">
                  <v:imagedata r:id="rId34" o:title=""/>
                </v:shape>
                <o:OLEObject Type="Embed" ProgID="Equation.DSMT4" ShapeID="_x0000_i1038" DrawAspect="Content" ObjectID="_1803294556" r:id="rId35"/>
              </w:object>
            </w:r>
            <w:r w:rsidRPr="0087685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1" w:dyaOrig="196" w14:anchorId="6056B5A3">
                <v:shape id="_x0000_i1039" type="#_x0000_t75" style="width:12.75pt;height:9.75pt" o:ole="">
                  <v:imagedata r:id="rId36" o:title=""/>
                </v:shape>
                <o:OLEObject Type="Embed" ProgID="Equation.DSMT4" ShapeID="_x0000_i1039" DrawAspect="Content" ObjectID="_1803294557" r:id="rId37"/>
              </w:object>
            </w:r>
            <w:r w:rsidRPr="0087685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(làm tròn đến hàng đơn vị)</w:t>
            </w:r>
            <w:r w:rsidRPr="00876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  <w:p w14:paraId="20B91FBA" w14:textId="77777777" w:rsidR="001A7152" w:rsidRPr="00876851" w:rsidRDefault="001A7152" w:rsidP="001A7152">
            <w:pPr>
              <w:spacing w:before="120"/>
              <w:ind w:left="992"/>
              <w:jc w:val="center"/>
              <w:rPr>
                <w:b/>
                <w:color w:val="0000FF"/>
              </w:rPr>
            </w:pPr>
            <w:r w:rsidRPr="00876851">
              <w:rPr>
                <w:b/>
                <w:color w:val="0000FF"/>
                <w:lang w:val="vi-VN"/>
              </w:rPr>
              <w:t>Lời giải</w:t>
            </w:r>
          </w:p>
          <w:p w14:paraId="0094B119" w14:textId="77777777" w:rsidR="001A7152" w:rsidRPr="00876851" w:rsidRDefault="001A7152" w:rsidP="001A7152">
            <w:pPr>
              <w:pStyle w:val="NormalWeb"/>
              <w:spacing w:before="0" w:beforeAutospacing="0" w:after="0" w:afterAutospacing="0" w:line="276" w:lineRule="auto"/>
              <w:ind w:left="992"/>
              <w:jc w:val="both"/>
            </w:pPr>
            <w:r w:rsidRPr="00876851">
              <w:t xml:space="preserve">Ở độ cao </w:t>
            </w:r>
            <w:r w:rsidRPr="00876851">
              <w:rPr>
                <w:position w:val="-6"/>
              </w:rPr>
              <w:object w:dxaOrig="535" w:dyaOrig="295" w14:anchorId="79831922">
                <v:shape id="_x0000_i1040" type="#_x0000_t75" style="width:27pt;height:15pt" o:ole="">
                  <v:imagedata r:id="rId38" o:title=""/>
                </v:shape>
                <o:OLEObject Type="Embed" ProgID="Equation.DSMT4" ShapeID="_x0000_i1040" DrawAspect="Content" ObjectID="_1803294558" r:id="rId39"/>
              </w:object>
            </w:r>
            <w:r w:rsidRPr="00876851">
              <w:t xml:space="preserve"> </w:t>
            </w:r>
            <w:r w:rsidRPr="00876851">
              <w:rPr>
                <w:position w:val="-4"/>
              </w:rPr>
              <w:object w:dxaOrig="251" w:dyaOrig="196" w14:anchorId="35683546">
                <v:shape id="_x0000_i1041" type="#_x0000_t75" style="width:12.75pt;height:9.75pt" o:ole="">
                  <v:imagedata r:id="rId40" o:title=""/>
                </v:shape>
                <o:OLEObject Type="Embed" ProgID="Equation.DSMT4" ShapeID="_x0000_i1041" DrawAspect="Content" ObjectID="_1803294559" r:id="rId41"/>
              </w:object>
            </w:r>
            <w:r w:rsidRPr="00876851">
              <w:t xml:space="preserve"> áp suất không khí là </w:t>
            </w:r>
            <w:r w:rsidRPr="00876851">
              <w:rPr>
                <w:position w:val="-10"/>
              </w:rPr>
              <w:object w:dxaOrig="742" w:dyaOrig="305" w14:anchorId="79D084EF">
                <v:shape id="_x0000_i1042" type="#_x0000_t75" style="width:37.5pt;height:15pt" o:ole="">
                  <v:imagedata r:id="rId42" o:title=""/>
                </v:shape>
                <o:OLEObject Type="Embed" ProgID="Equation.DSMT4" ShapeID="_x0000_i1042" DrawAspect="Content" ObjectID="_1803294560" r:id="rId43"/>
              </w:object>
            </w:r>
            <w:r w:rsidRPr="00876851">
              <w:t xml:space="preserve"> </w:t>
            </w:r>
            <w:r w:rsidRPr="00876851">
              <w:rPr>
                <w:position w:val="-14"/>
              </w:rPr>
              <w:object w:dxaOrig="905" w:dyaOrig="404" w14:anchorId="4F88C21B">
                <v:shape id="_x0000_i1043" type="#_x0000_t75" style="width:45pt;height:20.25pt" o:ole="">
                  <v:imagedata r:id="rId44" o:title=""/>
                </v:shape>
                <o:OLEObject Type="Embed" ProgID="Equation.DSMT4" ShapeID="_x0000_i1043" DrawAspect="Content" ObjectID="_1803294561" r:id="rId45"/>
              </w:object>
            </w:r>
            <w:r w:rsidRPr="00876851">
              <w:rPr>
                <w:shd w:val="clear" w:color="auto" w:fill="FFFFFF"/>
              </w:rPr>
              <w:t>.</w:t>
            </w:r>
          </w:p>
          <w:p w14:paraId="635ACBFE" w14:textId="77777777" w:rsidR="001A7152" w:rsidRPr="00876851" w:rsidRDefault="001A7152" w:rsidP="001A7152">
            <w:pPr>
              <w:pStyle w:val="NormalWeb"/>
              <w:spacing w:before="0" w:beforeAutospacing="0" w:after="0" w:afterAutospacing="0" w:line="276" w:lineRule="auto"/>
              <w:ind w:left="992"/>
              <w:jc w:val="both"/>
              <w:rPr>
                <w:color w:val="6A3B91"/>
              </w:rPr>
            </w:pPr>
            <w:r w:rsidRPr="00876851">
              <w:t>Nên ta có: </w:t>
            </w:r>
            <w:r w:rsidRPr="00876851">
              <w:rPr>
                <w:position w:val="-10"/>
              </w:rPr>
              <w:object w:dxaOrig="1800" w:dyaOrig="360" w14:anchorId="4C8B5442">
                <v:shape id="_x0000_i1044" type="#_x0000_t75" style="width:90pt;height:18pt" o:ole="">
                  <v:imagedata r:id="rId46" o:title=""/>
                </v:shape>
                <o:OLEObject Type="Embed" ProgID="Equation.DSMT4" ShapeID="_x0000_i1044" DrawAspect="Content" ObjectID="_1803294562" r:id="rId47"/>
              </w:object>
            </w:r>
          </w:p>
          <w:p w14:paraId="2D50CD28" w14:textId="77777777" w:rsidR="001A7152" w:rsidRPr="00876851" w:rsidRDefault="001A7152" w:rsidP="001A7152">
            <w:pPr>
              <w:pStyle w:val="NormalWeb"/>
              <w:spacing w:before="0" w:beforeAutospacing="0" w:after="0" w:afterAutospacing="0" w:line="276" w:lineRule="auto"/>
              <w:ind w:left="992"/>
              <w:jc w:val="both"/>
              <w:rPr>
                <w:rStyle w:val="mo"/>
                <w:color w:val="6A3B91"/>
                <w:bdr w:val="none" w:sz="0" w:space="0" w:color="auto" w:frame="1"/>
              </w:rPr>
            </w:pPr>
            <w:r w:rsidRPr="00876851">
              <w:rPr>
                <w:color w:val="6A3B91"/>
                <w:position w:val="-24"/>
              </w:rPr>
              <w:object w:dxaOrig="1800" w:dyaOrig="611" w14:anchorId="182C48A3">
                <v:shape id="_x0000_i1045" type="#_x0000_t75" style="width:90pt;height:30.75pt" o:ole="">
                  <v:imagedata r:id="rId48" o:title=""/>
                </v:shape>
                <o:OLEObject Type="Embed" ProgID="Equation.DSMT4" ShapeID="_x0000_i1045" DrawAspect="Content" ObjectID="_1803294563" r:id="rId49"/>
              </w:object>
            </w:r>
          </w:p>
          <w:p w14:paraId="0FDB3C78" w14:textId="77777777" w:rsidR="001A7152" w:rsidRPr="00876851" w:rsidRDefault="001A7152" w:rsidP="001A7152">
            <w:pPr>
              <w:pStyle w:val="NormalWeb"/>
              <w:spacing w:before="0" w:beforeAutospacing="0" w:after="0" w:afterAutospacing="0" w:line="276" w:lineRule="auto"/>
              <w:ind w:left="992"/>
              <w:jc w:val="both"/>
              <w:rPr>
                <w:rStyle w:val="mo"/>
                <w:color w:val="6A3B91"/>
                <w:bdr w:val="none" w:sz="0" w:space="0" w:color="auto" w:frame="1"/>
              </w:rPr>
            </w:pPr>
            <w:r w:rsidRPr="00876851">
              <w:rPr>
                <w:color w:val="6A3B91"/>
                <w:position w:val="-24"/>
              </w:rPr>
              <w:object w:dxaOrig="2215" w:dyaOrig="611" w14:anchorId="75EB54D3">
                <v:shape id="_x0000_i1046" type="#_x0000_t75" style="width:111pt;height:30.75pt" o:ole="">
                  <v:imagedata r:id="rId50" o:title=""/>
                </v:shape>
                <o:OLEObject Type="Embed" ProgID="Equation.DSMT4" ShapeID="_x0000_i1046" DrawAspect="Content" ObjectID="_1803294564" r:id="rId51"/>
              </w:object>
            </w:r>
            <w:r w:rsidRPr="00876851">
              <w:rPr>
                <w:color w:val="6A3B91"/>
              </w:rPr>
              <w:t>.</w:t>
            </w:r>
          </w:p>
          <w:p w14:paraId="68AB7F43" w14:textId="77777777" w:rsidR="001A7152" w:rsidRPr="00876851" w:rsidRDefault="001A7152" w:rsidP="001A7152">
            <w:pPr>
              <w:ind w:left="992"/>
              <w:rPr>
                <w:bdr w:val="none" w:sz="0" w:space="0" w:color="auto" w:frame="1"/>
              </w:rPr>
            </w:pPr>
            <w:r w:rsidRPr="00876851">
              <w:rPr>
                <w:lang w:val="vi-VN"/>
              </w:rPr>
              <w:t xml:space="preserve">Áp suất ở độ cao </w:t>
            </w:r>
            <w:r w:rsidRPr="00876851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  <w:lang w:val="en-GB"/>
              </w:rPr>
              <w:object w:dxaOrig="545" w:dyaOrig="295" w14:anchorId="60222B05">
                <v:shape id="_x0000_i1047" type="#_x0000_t75" style="width:27pt;height:15pt" o:ole="">
                  <v:imagedata r:id="rId52" o:title=""/>
                </v:shape>
                <o:OLEObject Type="Embed" ProgID="Equation.DSMT4" ShapeID="_x0000_i1047" DrawAspect="Content" ObjectID="_1803294565" r:id="rId53"/>
              </w:object>
            </w:r>
            <w:r w:rsidRPr="00876851">
              <w:rPr>
                <w:shd w:val="clear" w:color="auto" w:fill="FFFFFF"/>
                <w:lang w:val="vi-VN"/>
              </w:rPr>
              <w:t xml:space="preserve"> </w:t>
            </w:r>
            <w:r w:rsidRPr="00876851">
              <w:rPr>
                <w:rFonts w:asciiTheme="minorHAnsi" w:eastAsiaTheme="minorEastAsia" w:hAnsiTheme="minorHAnsi" w:cstheme="minorBidi"/>
                <w:position w:val="-4"/>
                <w:sz w:val="22"/>
                <w:szCs w:val="22"/>
                <w:lang w:val="en-GB"/>
              </w:rPr>
              <w:object w:dxaOrig="251" w:dyaOrig="196" w14:anchorId="19D94F23">
                <v:shape id="_x0000_i1048" type="#_x0000_t75" style="width:12.75pt;height:9.75pt" o:ole="">
                  <v:imagedata r:id="rId54" o:title=""/>
                </v:shape>
                <o:OLEObject Type="Embed" ProgID="Equation.DSMT4" ShapeID="_x0000_i1048" DrawAspect="Content" ObjectID="_1803294566" r:id="rId55"/>
              </w:object>
            </w:r>
            <w:r w:rsidRPr="00876851">
              <w:rPr>
                <w:shd w:val="clear" w:color="auto" w:fill="FFFFFF"/>
                <w:lang w:val="vi-VN"/>
              </w:rPr>
              <w:t xml:space="preserve"> </w:t>
            </w:r>
            <w:r w:rsidRPr="00876851">
              <w:rPr>
                <w:lang w:val="vi-VN"/>
              </w:rPr>
              <w:t xml:space="preserve">là </w:t>
            </w:r>
            <w:r w:rsidRPr="00876851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  <w:lang w:val="en-GB"/>
              </w:rPr>
              <w:object w:dxaOrig="1298" w:dyaOrig="305" w14:anchorId="40BDAFE8">
                <v:shape id="_x0000_i1049" type="#_x0000_t75" style="width:64.5pt;height:15pt" o:ole="">
                  <v:imagedata r:id="rId56" o:title=""/>
                </v:shape>
                <o:OLEObject Type="Embed" ProgID="Equation.DSMT4" ShapeID="_x0000_i1049" DrawAspect="Content" ObjectID="_1803294567" r:id="rId57"/>
              </w:object>
            </w:r>
            <w:r w:rsidRPr="00876851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  <w:lang w:val="en-GB"/>
              </w:rPr>
              <w:object w:dxaOrig="1876" w:dyaOrig="480" w14:anchorId="481227FB">
                <v:shape id="_x0000_i1050" type="#_x0000_t75" style="width:93.75pt;height:24pt" o:ole="">
                  <v:imagedata r:id="rId58" o:title=""/>
                </v:shape>
                <o:OLEObject Type="Embed" ProgID="Equation.DSMT4" ShapeID="_x0000_i1050" DrawAspect="Content" ObjectID="_1803294568" r:id="rId59"/>
              </w:object>
            </w:r>
            <w:r w:rsidRPr="00876851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  <w:lang w:val="en-GB"/>
              </w:rPr>
              <w:object w:dxaOrig="620" w:dyaOrig="279" w14:anchorId="7B9493B5">
                <v:shape id="_x0000_i1051" type="#_x0000_t75" style="width:31.5pt;height:14.25pt" o:ole="">
                  <v:imagedata r:id="rId60" o:title=""/>
                </v:shape>
                <o:OLEObject Type="Embed" ProgID="Equation.DSMT4" ShapeID="_x0000_i1051" DrawAspect="Content" ObjectID="_1803294569" r:id="rId61"/>
              </w:object>
            </w:r>
            <w:r w:rsidRPr="00876851">
              <w:rPr>
                <w:rFonts w:asciiTheme="minorHAnsi" w:eastAsiaTheme="minorEastAsia" w:hAnsiTheme="minorHAnsi" w:cstheme="minorBidi"/>
                <w:position w:val="-14"/>
                <w:sz w:val="22"/>
                <w:szCs w:val="22"/>
                <w:lang w:val="en-GB"/>
              </w:rPr>
              <w:object w:dxaOrig="905" w:dyaOrig="404" w14:anchorId="0DF38A8E">
                <v:shape id="_x0000_i1052" type="#_x0000_t75" style="width:45pt;height:20.25pt" o:ole="">
                  <v:imagedata r:id="rId62" o:title=""/>
                </v:shape>
                <o:OLEObject Type="Embed" ProgID="Equation.DSMT4" ShapeID="_x0000_i1052" DrawAspect="Content" ObjectID="_1803294570" r:id="rId63"/>
              </w:object>
            </w:r>
          </w:p>
          <w:p w14:paraId="163E2BF9" w14:textId="77777777" w:rsidR="001A7152" w:rsidRPr="0050080A" w:rsidRDefault="001A7152" w:rsidP="001A7152">
            <w:pPr>
              <w:tabs>
                <w:tab w:val="left" w:pos="992"/>
              </w:tabs>
              <w:spacing w:before="120"/>
              <w:rPr>
                <w:b/>
                <w:bCs/>
                <w:sz w:val="24"/>
                <w:szCs w:val="24"/>
              </w:rPr>
            </w:pPr>
            <w:r w:rsidRPr="0050080A">
              <w:rPr>
                <w:b/>
                <w:bCs/>
                <w:sz w:val="24"/>
                <w:szCs w:val="24"/>
              </w:rPr>
              <w:t xml:space="preserve">     </w:t>
            </w:r>
          </w:p>
          <w:p w14:paraId="22A8A1A9" w14:textId="77777777" w:rsidR="001A7152" w:rsidRDefault="001A7152" w:rsidP="001A7152">
            <w:pPr>
              <w:tabs>
                <w:tab w:val="left" w:pos="992"/>
              </w:tabs>
              <w:spacing w:before="120"/>
              <w:rPr>
                <w:sz w:val="24"/>
                <w:szCs w:val="24"/>
              </w:rPr>
            </w:pPr>
            <w:r w:rsidRPr="0050080A">
              <w:rPr>
                <w:rFonts w:eastAsia="Chu Van An"/>
                <w:b/>
                <w:sz w:val="24"/>
                <w:szCs w:val="24"/>
              </w:rPr>
              <w:t xml:space="preserve">Câu 2.( 2 điểm) </w:t>
            </w:r>
            <w:r w:rsidRPr="0050080A">
              <w:rPr>
                <w:sz w:val="24"/>
                <w:szCs w:val="24"/>
              </w:rPr>
              <w:t xml:space="preserve">Cho hình chóp </w:t>
            </w:r>
            <w:r w:rsidRPr="0050080A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  <w:lang w:val="en-GB"/>
              </w:rPr>
              <w:object w:dxaOrig="920" w:dyaOrig="279" w14:anchorId="672F558E">
                <v:shape id="_x0000_i1053" type="#_x0000_t75" style="width:45.75pt;height:15pt" o:ole="">
                  <v:imagedata r:id="rId64" o:title=""/>
                </v:shape>
                <o:OLEObject Type="Embed" ProgID="Equation.DSMT4" ShapeID="_x0000_i1053" DrawAspect="Content" ObjectID="_1803294571" r:id="rId65"/>
              </w:object>
            </w:r>
            <w:r w:rsidRPr="0050080A">
              <w:rPr>
                <w:sz w:val="24"/>
                <w:szCs w:val="24"/>
              </w:rPr>
              <w:t xml:space="preserve"> có đáy </w:t>
            </w:r>
            <w:r w:rsidRPr="0050080A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  <w:lang w:val="en-GB"/>
              </w:rPr>
              <w:object w:dxaOrig="720" w:dyaOrig="279" w14:anchorId="1DF221D3">
                <v:shape id="_x0000_i1054" type="#_x0000_t75" style="width:36pt;height:15pt" o:ole="">
                  <v:imagedata r:id="rId66" o:title=""/>
                </v:shape>
                <o:OLEObject Type="Embed" ProgID="Equation.DSMT4" ShapeID="_x0000_i1054" DrawAspect="Content" ObjectID="_1803294572" r:id="rId67"/>
              </w:object>
            </w:r>
            <w:r w:rsidRPr="0050080A">
              <w:rPr>
                <w:sz w:val="24"/>
                <w:szCs w:val="24"/>
              </w:rPr>
              <w:t xml:space="preserve"> là hình chữ nhậ</w:t>
            </w:r>
            <w:r>
              <w:rPr>
                <w:sz w:val="24"/>
                <w:szCs w:val="24"/>
              </w:rPr>
              <w:t>t,</w:t>
            </w:r>
          </w:p>
          <w:p w14:paraId="3A4E9F5F" w14:textId="77777777" w:rsidR="001A7152" w:rsidRPr="0050080A" w:rsidRDefault="001A7152" w:rsidP="001A7152">
            <w:pPr>
              <w:tabs>
                <w:tab w:val="left" w:pos="992"/>
              </w:tabs>
              <w:spacing w:before="120"/>
              <w:rPr>
                <w:sz w:val="24"/>
                <w:szCs w:val="24"/>
              </w:rPr>
            </w:pPr>
            <w:r w:rsidRPr="0050080A">
              <w:rPr>
                <w:sz w:val="24"/>
                <w:szCs w:val="24"/>
              </w:rPr>
              <w:t xml:space="preserve">với </w:t>
            </w:r>
            <w:r w:rsidRPr="0050080A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  <w:lang w:val="en-GB"/>
              </w:rPr>
              <w:object w:dxaOrig="2420" w:dyaOrig="380" w14:anchorId="6D084B14">
                <v:shape id="_x0000_i1055" type="#_x0000_t75" style="width:121.5pt;height:19.5pt" o:ole="">
                  <v:imagedata r:id="rId68" o:title=""/>
                </v:shape>
                <o:OLEObject Type="Embed" ProgID="Equation.DSMT4" ShapeID="_x0000_i1055" DrawAspect="Content" ObjectID="_1803294573" r:id="rId69"/>
              </w:object>
            </w:r>
            <w:r w:rsidRPr="0050080A">
              <w:rPr>
                <w:rFonts w:asciiTheme="minorHAnsi" w:eastAsiaTheme="minorEastAsia" w:hAnsiTheme="minorHAnsi" w:cstheme="minorBidi"/>
                <w:position w:val="-14"/>
                <w:sz w:val="24"/>
                <w:szCs w:val="24"/>
                <w:lang w:val="en-GB"/>
              </w:rPr>
              <w:object w:dxaOrig="1440" w:dyaOrig="400" w14:anchorId="72353DA4">
                <v:shape id="_x0000_i1056" type="#_x0000_t75" style="width:1in;height:19.5pt" o:ole="">
                  <v:imagedata r:id="rId70" o:title=""/>
                </v:shape>
                <o:OLEObject Type="Embed" ProgID="Equation.DSMT4" ShapeID="_x0000_i1056" DrawAspect="Content" ObjectID="_1803294574" r:id="rId71"/>
              </w:object>
            </w:r>
            <w:r w:rsidRPr="0050080A">
              <w:rPr>
                <w:sz w:val="24"/>
                <w:szCs w:val="24"/>
              </w:rPr>
              <w:t xml:space="preserve">. Gọi </w:t>
            </w:r>
            <w:r w:rsidRPr="0050080A">
              <w:rPr>
                <w:i/>
                <w:iCs/>
                <w:sz w:val="24"/>
                <w:szCs w:val="24"/>
              </w:rPr>
              <w:t>H</w:t>
            </w:r>
            <w:r w:rsidRPr="0050080A">
              <w:rPr>
                <w:sz w:val="24"/>
                <w:szCs w:val="24"/>
              </w:rPr>
              <w:t xml:space="preserve"> là hình chiếu vuông góc của </w:t>
            </w:r>
            <w:r w:rsidRPr="0050080A">
              <w:rPr>
                <w:i/>
                <w:iCs/>
                <w:sz w:val="24"/>
                <w:szCs w:val="24"/>
              </w:rPr>
              <w:t>A</w:t>
            </w:r>
            <w:r w:rsidRPr="0050080A">
              <w:rPr>
                <w:sz w:val="24"/>
                <w:szCs w:val="24"/>
              </w:rPr>
              <w:t xml:space="preserve"> trên </w:t>
            </w:r>
            <w:r w:rsidRPr="0050080A">
              <w:rPr>
                <w:i/>
                <w:iCs/>
                <w:sz w:val="24"/>
                <w:szCs w:val="24"/>
              </w:rPr>
              <w:t>SD</w:t>
            </w:r>
            <w:r w:rsidRPr="0050080A">
              <w:rPr>
                <w:sz w:val="24"/>
                <w:szCs w:val="24"/>
              </w:rPr>
              <w:t>.</w:t>
            </w:r>
          </w:p>
          <w:p w14:paraId="7544C438" w14:textId="76305697" w:rsidR="001A7152" w:rsidRPr="0050080A" w:rsidRDefault="001A7152" w:rsidP="001A7152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</w:pPr>
            <w:r w:rsidRPr="0050080A">
              <w:t xml:space="preserve">a) Chứng minh </w:t>
            </w:r>
            <w:r w:rsidRPr="0050080A">
              <w:rPr>
                <w:position w:val="-14"/>
              </w:rPr>
              <w:object w:dxaOrig="1359" w:dyaOrig="400" w14:anchorId="7F8AB4AF">
                <v:shape id="_x0000_i1057" type="#_x0000_t75" style="width:67.5pt;height:21pt" o:ole="">
                  <v:imagedata r:id="rId72" o:title=""/>
                </v:shape>
                <o:OLEObject Type="Embed" ProgID="Equation.DSMT4" ShapeID="_x0000_i1057" DrawAspect="Content" ObjectID="_1803294575" r:id="rId73"/>
              </w:object>
            </w:r>
            <w:r w:rsidRPr="0050080A">
              <w:t>.      b) Tính góc</w:t>
            </w:r>
            <w:r w:rsidR="00E93751">
              <w:rPr>
                <w:lang w:val="en-US"/>
              </w:rPr>
              <w:t xml:space="preserve"> giữa SC và mặt phẳng</w:t>
            </w:r>
            <w:r w:rsidRPr="0050080A">
              <w:t xml:space="preserve">  </w:t>
            </w:r>
            <w:r w:rsidR="00E93751" w:rsidRPr="0050080A">
              <w:rPr>
                <w:position w:val="-14"/>
              </w:rPr>
              <w:object w:dxaOrig="920" w:dyaOrig="400" w14:anchorId="0742A460">
                <v:shape id="_x0000_i1058" type="#_x0000_t75" style="width:46.5pt;height:21pt" o:ole="">
                  <v:imagedata r:id="rId74" o:title=""/>
                </v:shape>
                <o:OLEObject Type="Embed" ProgID="Equation.DSMT4" ShapeID="_x0000_i1058" DrawAspect="Content" ObjectID="_1803294576" r:id="rId75"/>
              </w:object>
            </w:r>
            <w:r w:rsidRPr="0050080A">
              <w:t>.</w:t>
            </w:r>
          </w:p>
          <w:p w14:paraId="5AB1E7CA" w14:textId="1358938F" w:rsidR="001A7152" w:rsidRPr="00BE7A1C" w:rsidRDefault="001A7152" w:rsidP="00BE7A1C">
            <w:pPr>
              <w:spacing w:before="120"/>
              <w:ind w:left="992"/>
              <w:jc w:val="center"/>
              <w:rPr>
                <w:b/>
                <w:color w:val="0000FF"/>
              </w:rPr>
            </w:pPr>
            <w:r w:rsidRPr="00876851">
              <w:rPr>
                <w:b/>
                <w:color w:val="0000FF"/>
                <w:lang w:val="vi-VN"/>
              </w:rPr>
              <w:t>Lời giải</w:t>
            </w:r>
          </w:p>
          <w:p w14:paraId="6A00508A" w14:textId="77777777" w:rsidR="00471EAC" w:rsidRDefault="001A7152" w:rsidP="00554E7C">
            <w:pPr>
              <w:tabs>
                <w:tab w:val="left" w:pos="284"/>
              </w:tabs>
              <w:spacing w:before="60"/>
              <w:rPr>
                <w:bCs/>
                <w:sz w:val="24"/>
                <w:szCs w:val="26"/>
                <w:lang w:eastAsia="en-US"/>
              </w:rPr>
            </w:pPr>
            <w:r w:rsidRPr="00C10DF4">
              <w:rPr>
                <w:bCs/>
                <w:noProof/>
                <w:color w:val="001A33"/>
                <w:lang w:eastAsia="en-US"/>
              </w:rPr>
              <w:drawing>
                <wp:inline distT="0" distB="0" distL="0" distR="0" wp14:anchorId="71D64786" wp14:editId="77A1B6F8">
                  <wp:extent cx="1514475" cy="1316839"/>
                  <wp:effectExtent l="0" t="0" r="0" b="0"/>
                  <wp:docPr id="52" name="Picture 52" descr="A picture containing antenna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 52" descr="A picture containing antenna&#10;&#10;Description automatically generated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714" cy="133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AE85C" w14:textId="77777777" w:rsidR="00E93751" w:rsidRDefault="00E93751" w:rsidP="00554E7C">
            <w:pPr>
              <w:tabs>
                <w:tab w:val="left" w:pos="284"/>
              </w:tabs>
              <w:spacing w:before="60"/>
            </w:pPr>
            <w:r w:rsidRPr="0050080A">
              <w:t xml:space="preserve">a) Chứng minh </w:t>
            </w:r>
            <w:r w:rsidRPr="0050080A">
              <w:rPr>
                <w:rFonts w:asciiTheme="minorHAnsi" w:eastAsiaTheme="minorEastAsia" w:hAnsiTheme="minorHAnsi" w:cstheme="minorBidi"/>
                <w:position w:val="-14"/>
                <w:sz w:val="22"/>
                <w:szCs w:val="22"/>
                <w:lang w:val="en-GB"/>
              </w:rPr>
              <w:object w:dxaOrig="1359" w:dyaOrig="400" w14:anchorId="291EBBA4">
                <v:shape id="_x0000_i1059" type="#_x0000_t75" style="width:67.5pt;height:21pt" o:ole="">
                  <v:imagedata r:id="rId72" o:title=""/>
                </v:shape>
                <o:OLEObject Type="Embed" ProgID="Equation.DSMT4" ShapeID="_x0000_i1059" DrawAspect="Content" ObjectID="_1803294577" r:id="rId77"/>
              </w:object>
            </w:r>
            <w:r w:rsidRPr="0050080A">
              <w:t xml:space="preserve">.      </w:t>
            </w:r>
          </w:p>
          <w:p w14:paraId="49B5C9C7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position w:val="-14"/>
              </w:rPr>
            </w:pPr>
            <w:r w:rsidRPr="00E93751">
              <w:rPr>
                <w:rFonts w:asciiTheme="minorHAnsi" w:eastAsiaTheme="minorEastAsia" w:hAnsiTheme="minorHAnsi" w:cstheme="minorBidi"/>
                <w:position w:val="-42"/>
                <w:sz w:val="22"/>
                <w:szCs w:val="22"/>
                <w:lang w:val="en-GB"/>
              </w:rPr>
              <w:object w:dxaOrig="2040" w:dyaOrig="1420" w14:anchorId="5840E4AB">
                <v:shape id="_x0000_i1060" type="#_x0000_t75" style="width:101.25pt;height:75.75pt" o:ole="">
                  <v:imagedata r:id="rId78" o:title=""/>
                </v:shape>
                <o:OLEObject Type="Embed" ProgID="Equation.DSMT4" ShapeID="_x0000_i1060" DrawAspect="Content" ObjectID="_1803294578" r:id="rId79"/>
              </w:object>
            </w:r>
          </w:p>
          <w:p w14:paraId="0F6C4ADF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position w:val="-14"/>
              </w:rPr>
            </w:pPr>
          </w:p>
          <w:p w14:paraId="318D2BC2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position w:val="-14"/>
              </w:rPr>
            </w:pPr>
            <w:r w:rsidRPr="00E93751">
              <w:rPr>
                <w:rFonts w:asciiTheme="minorHAnsi" w:eastAsiaTheme="minorEastAsia" w:hAnsiTheme="minorHAnsi" w:cstheme="minorBidi"/>
                <w:position w:val="-40"/>
                <w:sz w:val="22"/>
                <w:szCs w:val="22"/>
                <w:lang w:val="en-GB"/>
              </w:rPr>
              <w:object w:dxaOrig="2079" w:dyaOrig="1400" w14:anchorId="5E0AA930">
                <v:shape id="_x0000_i1061" type="#_x0000_t75" style="width:103.5pt;height:74.25pt" o:ole="">
                  <v:imagedata r:id="rId80" o:title=""/>
                </v:shape>
                <o:OLEObject Type="Embed" ProgID="Equation.DSMT4" ShapeID="_x0000_i1061" DrawAspect="Content" ObjectID="_1803294579" r:id="rId81"/>
              </w:object>
            </w:r>
          </w:p>
          <w:p w14:paraId="331DB2A3" w14:textId="77777777" w:rsidR="00BE7A1C" w:rsidRPr="0050080A" w:rsidRDefault="00BE7A1C" w:rsidP="00BE7A1C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</w:pPr>
            <w:r w:rsidRPr="0050080A">
              <w:t>b) Tính góc</w:t>
            </w:r>
            <w:r>
              <w:rPr>
                <w:lang w:val="en-US"/>
              </w:rPr>
              <w:t xml:space="preserve"> giữa SC và mặt phẳng</w:t>
            </w:r>
            <w:r w:rsidRPr="0050080A">
              <w:t xml:space="preserve">  </w:t>
            </w:r>
            <w:r w:rsidRPr="0050080A">
              <w:rPr>
                <w:position w:val="-14"/>
              </w:rPr>
              <w:object w:dxaOrig="920" w:dyaOrig="400" w14:anchorId="6B29869A">
                <v:shape id="_x0000_i1062" type="#_x0000_t75" style="width:46.5pt;height:21pt" o:ole="">
                  <v:imagedata r:id="rId74" o:title=""/>
                </v:shape>
                <o:OLEObject Type="Embed" ProgID="Equation.DSMT4" ShapeID="_x0000_i1062" DrawAspect="Content" ObjectID="_1803294580" r:id="rId82"/>
              </w:object>
            </w:r>
            <w:r w:rsidRPr="0050080A">
              <w:t>.</w:t>
            </w:r>
            <w:r>
              <w:rPr>
                <w:lang w:val="en-US"/>
              </w:rPr>
              <w:t>(</w:t>
            </w:r>
            <w:r w:rsidRPr="00436A4A">
              <w:rPr>
                <w:b/>
                <w:lang w:val="en-US"/>
              </w:rPr>
              <w:t>1 điểm)</w:t>
            </w:r>
          </w:p>
          <w:p w14:paraId="2D89D040" w14:textId="746BBBED" w:rsidR="00E93751" w:rsidRDefault="00BE7A1C" w:rsidP="00E93751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  <w:rPr>
                <w:position w:val="-14"/>
                <w:lang w:val="en-US"/>
              </w:rPr>
            </w:pPr>
            <w:r w:rsidRPr="00BE7A1C">
              <w:rPr>
                <w:position w:val="-14"/>
              </w:rPr>
              <w:object w:dxaOrig="1440" w:dyaOrig="400" w14:anchorId="1B06F182">
                <v:shape id="_x0000_i1063" type="#_x0000_t75" style="width:1in;height:21pt" o:ole="">
                  <v:imagedata r:id="rId83" o:title=""/>
                </v:shape>
                <o:OLEObject Type="Embed" ProgID="Equation.DSMT4" ShapeID="_x0000_i1063" DrawAspect="Content" ObjectID="_1803294581" r:id="rId84"/>
              </w:object>
            </w:r>
          </w:p>
          <w:p w14:paraId="606EF456" w14:textId="5754C572" w:rsidR="00BE7A1C" w:rsidRDefault="00BE7A1C" w:rsidP="00E93751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Pr="0050080A">
              <w:t>óc</w:t>
            </w:r>
            <w:r>
              <w:rPr>
                <w:lang w:val="en-US"/>
              </w:rPr>
              <w:t xml:space="preserve"> giữa SC và mặt phẳng</w:t>
            </w:r>
            <w:r w:rsidRPr="0050080A">
              <w:t xml:space="preserve">  </w:t>
            </w:r>
            <w:r w:rsidRPr="0050080A">
              <w:rPr>
                <w:position w:val="-14"/>
              </w:rPr>
              <w:object w:dxaOrig="920" w:dyaOrig="400" w14:anchorId="1BA0808E">
                <v:shape id="_x0000_i1064" type="#_x0000_t75" style="width:46.5pt;height:21pt" o:ole="">
                  <v:imagedata r:id="rId74" o:title=""/>
                </v:shape>
                <o:OLEObject Type="Embed" ProgID="Equation.DSMT4" ShapeID="_x0000_i1064" DrawAspect="Content" ObjectID="_1803294582" r:id="rId85"/>
              </w:object>
            </w:r>
            <w:r>
              <w:rPr>
                <w:lang w:val="en-US"/>
              </w:rPr>
              <w:t>là góc SCA</w:t>
            </w:r>
          </w:p>
          <w:p w14:paraId="307777C7" w14:textId="77777777" w:rsidR="00BE7A1C" w:rsidRDefault="00BE7A1C" w:rsidP="00E93751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  <w:rPr>
                <w:lang w:val="en-US"/>
              </w:rPr>
            </w:pPr>
          </w:p>
          <w:p w14:paraId="3316DDBA" w14:textId="305E65E3" w:rsidR="00BE7A1C" w:rsidRDefault="00BE7A1C" w:rsidP="00E93751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Xét tam giác SAC vuông tại A.Tính được </w:t>
            </w:r>
            <w:r w:rsidRPr="00BE7A1C">
              <w:rPr>
                <w:position w:val="-8"/>
              </w:rPr>
              <w:object w:dxaOrig="1080" w:dyaOrig="360" w14:anchorId="767D4518">
                <v:shape id="_x0000_i1065" type="#_x0000_t75" style="width:54.75pt;height:19.5pt" o:ole="">
                  <v:imagedata r:id="rId86" o:title=""/>
                </v:shape>
                <o:OLEObject Type="Embed" ProgID="Equation.DSMT4" ShapeID="_x0000_i1065" DrawAspect="Content" ObjectID="_1803294583" r:id="rId87"/>
              </w:object>
            </w:r>
          </w:p>
          <w:p w14:paraId="4EEABC83" w14:textId="4FC412F1" w:rsidR="00BE7A1C" w:rsidRPr="00BE7A1C" w:rsidRDefault="00BE7A1C" w:rsidP="00E93751">
            <w:pPr>
              <w:pStyle w:val="NormalWeb"/>
              <w:tabs>
                <w:tab w:val="left" w:pos="992"/>
              </w:tabs>
              <w:spacing w:before="120" w:beforeAutospacing="0" w:after="0" w:afterAutospacing="0" w:line="276" w:lineRule="auto"/>
              <w:jc w:val="both"/>
              <w:rPr>
                <w:lang w:val="en-US"/>
              </w:rPr>
            </w:pPr>
            <w:r w:rsidRPr="00BE7A1C">
              <w:rPr>
                <w:position w:val="-50"/>
              </w:rPr>
              <w:object w:dxaOrig="2720" w:dyaOrig="1120" w14:anchorId="1E4ECABA">
                <v:shape id="_x0000_i1066" type="#_x0000_t75" style="width:135.75pt;height:60pt" o:ole="">
                  <v:imagedata r:id="rId88" o:title=""/>
                </v:shape>
                <o:OLEObject Type="Embed" ProgID="Equation.DSMT4" ShapeID="_x0000_i1066" DrawAspect="Content" ObjectID="_1803294584" r:id="rId89"/>
              </w:object>
            </w:r>
          </w:p>
          <w:p w14:paraId="6ED9CAB5" w14:textId="5A0984BB" w:rsidR="00E93751" w:rsidRPr="00E93751" w:rsidRDefault="00E93751" w:rsidP="00554E7C">
            <w:pPr>
              <w:tabs>
                <w:tab w:val="left" w:pos="284"/>
              </w:tabs>
              <w:spacing w:before="60"/>
              <w:rPr>
                <w:bCs/>
                <w:sz w:val="24"/>
                <w:szCs w:val="26"/>
                <w:lang w:eastAsia="en-US"/>
              </w:rPr>
            </w:pPr>
          </w:p>
        </w:tc>
        <w:tc>
          <w:tcPr>
            <w:tcW w:w="986" w:type="dxa"/>
          </w:tcPr>
          <w:p w14:paraId="7325D9A2" w14:textId="77777777" w:rsidR="00554E7C" w:rsidRPr="005841BD" w:rsidRDefault="00554E7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4D1B31B8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2642164A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3CFB33A2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5AC4FFD0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7873ECD6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67EEE7BB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72DD6303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5EFF2EDA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0CEB1450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43F36A68" w14:textId="77777777" w:rsidR="009B424E" w:rsidRDefault="009B424E" w:rsidP="009B424E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  <w:r>
              <w:rPr>
                <w:b/>
                <w:sz w:val="24"/>
                <w:szCs w:val="26"/>
                <w:lang w:eastAsia="en-US"/>
              </w:rPr>
              <w:t>0</w:t>
            </w:r>
            <w:r>
              <w:rPr>
                <w:b/>
                <w:sz w:val="24"/>
                <w:szCs w:val="26"/>
                <w:lang w:val="vi-VN" w:eastAsia="en-US"/>
              </w:rPr>
              <w:t>.25</w:t>
            </w:r>
          </w:p>
          <w:p w14:paraId="7B26964F" w14:textId="77777777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3CBD9FC0" w14:textId="33C066A3" w:rsidR="007B752B" w:rsidRPr="005841BD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772E5C18" w14:textId="4118BF6E" w:rsidR="002F71C6" w:rsidRPr="005841BD" w:rsidRDefault="001A7152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  <w:r>
              <w:rPr>
                <w:b/>
                <w:sz w:val="24"/>
                <w:szCs w:val="26"/>
                <w:lang w:val="fr-FR" w:eastAsia="en-US"/>
              </w:rPr>
              <w:t>0.25</w:t>
            </w:r>
          </w:p>
          <w:p w14:paraId="574D8C96" w14:textId="77777777" w:rsidR="002F71C6" w:rsidRPr="005841BD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</w:p>
          <w:p w14:paraId="426B6E5A" w14:textId="3169A794" w:rsidR="007B752B" w:rsidRPr="005841BD" w:rsidRDefault="001A7152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fr-FR" w:eastAsia="en-US"/>
              </w:rPr>
            </w:pPr>
            <w:r>
              <w:rPr>
                <w:b/>
                <w:sz w:val="24"/>
                <w:szCs w:val="26"/>
                <w:lang w:val="fr-FR" w:eastAsia="en-US"/>
              </w:rPr>
              <w:t>0.5</w:t>
            </w:r>
          </w:p>
          <w:p w14:paraId="62B01057" w14:textId="6C6180ED" w:rsidR="007B752B" w:rsidRDefault="007B752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739C080B" w14:textId="43ED8941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0AB754D0" w14:textId="363D6D01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3D4E9F6C" w14:textId="77777777" w:rsidR="001A7152" w:rsidRDefault="001A7152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0C46D717" w14:textId="77777777" w:rsidR="001A7152" w:rsidRPr="001A7152" w:rsidRDefault="001A7152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7D659399" w14:textId="77777777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54165D21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78FFA7A2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02CEDA3B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5496BDF5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36024682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1057C64A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125ECF4A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5A430B85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591DCBA6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671A9371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019744B9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23342B8D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2377787F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39566EED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10E43F8A" w14:textId="77777777" w:rsidR="0095340B" w:rsidRPr="00E93751" w:rsidRDefault="0095340B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5763A31E" w14:textId="0CBBE155" w:rsidR="005841BD" w:rsidRPr="00E93751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  <w:r>
              <w:rPr>
                <w:b/>
                <w:sz w:val="24"/>
                <w:szCs w:val="26"/>
                <w:lang w:val="vi-VN" w:eastAsia="en-US"/>
              </w:rPr>
              <w:t>0.25</w:t>
            </w:r>
          </w:p>
          <w:p w14:paraId="4DD5CECC" w14:textId="44A22BE6" w:rsidR="005841BD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en-GB" w:eastAsia="en-US"/>
              </w:rPr>
            </w:pPr>
            <w:r>
              <w:rPr>
                <w:b/>
                <w:sz w:val="24"/>
                <w:szCs w:val="26"/>
                <w:lang w:val="en-GB" w:eastAsia="en-US"/>
              </w:rPr>
              <w:t>0.25</w:t>
            </w:r>
          </w:p>
          <w:p w14:paraId="6565DA15" w14:textId="77777777" w:rsidR="00E93751" w:rsidRDefault="00E93751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en-GB" w:eastAsia="en-US"/>
              </w:rPr>
            </w:pPr>
          </w:p>
          <w:p w14:paraId="69575435" w14:textId="77777777" w:rsidR="00E93751" w:rsidRDefault="00E93751" w:rsidP="00E93751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  <w:r>
              <w:rPr>
                <w:b/>
                <w:sz w:val="24"/>
                <w:szCs w:val="26"/>
                <w:lang w:val="vi-VN" w:eastAsia="en-US"/>
              </w:rPr>
              <w:t>0.25</w:t>
            </w:r>
          </w:p>
          <w:p w14:paraId="48810E6D" w14:textId="77777777" w:rsidR="00E93751" w:rsidRPr="00E93751" w:rsidRDefault="00E93751" w:rsidP="00E93751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5646638C" w14:textId="77777777" w:rsidR="00E93751" w:rsidRDefault="00E93751" w:rsidP="00E93751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en-GB" w:eastAsia="en-US"/>
              </w:rPr>
            </w:pPr>
            <w:r>
              <w:rPr>
                <w:b/>
                <w:sz w:val="24"/>
                <w:szCs w:val="26"/>
                <w:lang w:val="en-GB" w:eastAsia="en-US"/>
              </w:rPr>
              <w:t>0.25</w:t>
            </w:r>
          </w:p>
          <w:p w14:paraId="1C7ADFD6" w14:textId="77777777" w:rsidR="005841BD" w:rsidRPr="005841BD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en-GB" w:eastAsia="en-US"/>
              </w:rPr>
            </w:pPr>
          </w:p>
          <w:p w14:paraId="69EFE8BC" w14:textId="77777777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20F3266F" w14:textId="2B163C74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0F19F699" w14:textId="721617DB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549E2950" w14:textId="52A3CC89" w:rsidR="002F71C6" w:rsidRDefault="002F71C6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35104DAB" w14:textId="77777777" w:rsidR="005841BD" w:rsidRPr="00BE7A1C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781C64A3" w14:textId="77777777" w:rsidR="005841BD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  <w:r>
              <w:rPr>
                <w:b/>
                <w:sz w:val="24"/>
                <w:szCs w:val="26"/>
                <w:lang w:val="vi-VN" w:eastAsia="en-US"/>
              </w:rPr>
              <w:t>0.25</w:t>
            </w:r>
          </w:p>
          <w:p w14:paraId="660D7719" w14:textId="77777777" w:rsidR="005841BD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45792543" w14:textId="77777777" w:rsidR="005841BD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372F7828" w14:textId="77777777" w:rsidR="005841BD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  <w:r>
              <w:rPr>
                <w:b/>
                <w:sz w:val="24"/>
                <w:szCs w:val="26"/>
                <w:lang w:val="vi-VN" w:eastAsia="en-US"/>
              </w:rPr>
              <w:t>0.25</w:t>
            </w:r>
          </w:p>
          <w:p w14:paraId="3833EE95" w14:textId="77777777" w:rsidR="00BE7A1C" w:rsidRPr="00BE7A1C" w:rsidRDefault="00BE7A1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</w:p>
          <w:p w14:paraId="1A955769" w14:textId="3B54A6AA" w:rsidR="00471EAC" w:rsidRPr="00BE7A1C" w:rsidRDefault="005841BD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eastAsia="en-US"/>
              </w:rPr>
            </w:pPr>
            <w:r>
              <w:rPr>
                <w:b/>
                <w:sz w:val="24"/>
                <w:szCs w:val="26"/>
                <w:lang w:val="vi-VN" w:eastAsia="en-US"/>
              </w:rPr>
              <w:t>0.25</w:t>
            </w:r>
          </w:p>
          <w:p w14:paraId="36B16476" w14:textId="77777777" w:rsidR="00471EAC" w:rsidRDefault="00471EA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7EC7BD3D" w14:textId="43C75D3E" w:rsidR="00471EAC" w:rsidRDefault="00471EA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  <w:r>
              <w:rPr>
                <w:b/>
                <w:sz w:val="24"/>
                <w:szCs w:val="26"/>
                <w:lang w:val="vi-VN" w:eastAsia="en-US"/>
              </w:rPr>
              <w:t>0.25</w:t>
            </w:r>
          </w:p>
          <w:p w14:paraId="5250EBA3" w14:textId="056CBD6F" w:rsidR="00471EAC" w:rsidRDefault="00471EAC" w:rsidP="00554E7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  <w:p w14:paraId="344263D6" w14:textId="04CBAFF6" w:rsidR="00471EAC" w:rsidRPr="00554E7C" w:rsidRDefault="00471EAC" w:rsidP="00BE7A1C">
            <w:pPr>
              <w:tabs>
                <w:tab w:val="left" w:pos="284"/>
              </w:tabs>
              <w:spacing w:before="60"/>
              <w:rPr>
                <w:b/>
                <w:sz w:val="24"/>
                <w:szCs w:val="26"/>
                <w:lang w:val="vi-VN" w:eastAsia="en-US"/>
              </w:rPr>
            </w:pPr>
          </w:p>
        </w:tc>
      </w:tr>
    </w:tbl>
    <w:p w14:paraId="0C3A0F11" w14:textId="77777777" w:rsidR="00554E7C" w:rsidRPr="00554E7C" w:rsidRDefault="00554E7C" w:rsidP="00554E7C">
      <w:pPr>
        <w:tabs>
          <w:tab w:val="left" w:pos="284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6"/>
          <w:lang w:val="en-US" w:eastAsia="en-US"/>
        </w:rPr>
      </w:pPr>
    </w:p>
    <w:p w14:paraId="38813099" w14:textId="77777777" w:rsidR="00FF4A67" w:rsidRPr="00554E7C" w:rsidRDefault="00FF4A67" w:rsidP="00554E7C">
      <w:pPr>
        <w:rPr>
          <w:rFonts w:ascii="Times New Roman" w:hAnsi="Times New Roman" w:cs="Times New Roman"/>
        </w:rPr>
      </w:pPr>
    </w:p>
    <w:sectPr w:rsidR="00FF4A67" w:rsidRPr="00554E7C" w:rsidSect="006F4BD7">
      <w:headerReference w:type="even" r:id="rId90"/>
      <w:headerReference w:type="default" r:id="rId91"/>
      <w:footerReference w:type="even" r:id="rId92"/>
      <w:footerReference w:type="default" r:id="rId93"/>
      <w:headerReference w:type="first" r:id="rId94"/>
      <w:footerReference w:type="first" r:id="rId95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BF2E7" w14:textId="77777777" w:rsidR="00A65044" w:rsidRDefault="00A65044">
      <w:pPr>
        <w:spacing w:after="0" w:line="240" w:lineRule="auto"/>
      </w:pPr>
      <w:r>
        <w:separator/>
      </w:r>
    </w:p>
  </w:endnote>
  <w:endnote w:type="continuationSeparator" w:id="0">
    <w:p w14:paraId="58E3FAC1" w14:textId="77777777" w:rsidR="00A65044" w:rsidRDefault="00A65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hu Van An">
    <w:altName w:val="Cambria"/>
    <w:charset w:val="00"/>
    <w:family w:val="roman"/>
    <w:pitch w:val="variable"/>
    <w:sig w:usb0="20002A87" w:usb1="80000000" w:usb2="00000008" w:usb3="00000000" w:csb0="000001F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6A63B" w14:textId="77777777" w:rsidR="009F2A3C" w:rsidRDefault="00A650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E355A" w14:textId="77777777" w:rsidR="009F2A3C" w:rsidRDefault="00471EA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6243">
      <w:rPr>
        <w:noProof/>
      </w:rPr>
      <w:t>1</w:t>
    </w:r>
    <w:r>
      <w:fldChar w:fldCharType="end"/>
    </w:r>
  </w:p>
  <w:p w14:paraId="71D191B0" w14:textId="77777777" w:rsidR="009F2A3C" w:rsidRDefault="00A650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785C3" w14:textId="77777777" w:rsidR="009F2A3C" w:rsidRDefault="00A650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CBEEF" w14:textId="77777777" w:rsidR="00A65044" w:rsidRDefault="00A65044">
      <w:pPr>
        <w:spacing w:after="0" w:line="240" w:lineRule="auto"/>
      </w:pPr>
      <w:r>
        <w:separator/>
      </w:r>
    </w:p>
  </w:footnote>
  <w:footnote w:type="continuationSeparator" w:id="0">
    <w:p w14:paraId="363AEA73" w14:textId="77777777" w:rsidR="00A65044" w:rsidRDefault="00A65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31D68" w14:textId="77777777" w:rsidR="009F2A3C" w:rsidRDefault="00A650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B2E6E" w14:textId="77777777" w:rsidR="009F2A3C" w:rsidRDefault="00A650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768F9" w14:textId="77777777" w:rsidR="009F2A3C" w:rsidRDefault="00A650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7C"/>
    <w:rsid w:val="0011788E"/>
    <w:rsid w:val="00146243"/>
    <w:rsid w:val="001A7152"/>
    <w:rsid w:val="002C3128"/>
    <w:rsid w:val="002F71C6"/>
    <w:rsid w:val="00471EAC"/>
    <w:rsid w:val="00554E7C"/>
    <w:rsid w:val="005841BD"/>
    <w:rsid w:val="007B752B"/>
    <w:rsid w:val="0095340B"/>
    <w:rsid w:val="009B424E"/>
    <w:rsid w:val="00A65044"/>
    <w:rsid w:val="00AC293F"/>
    <w:rsid w:val="00BE7A1C"/>
    <w:rsid w:val="00CA7778"/>
    <w:rsid w:val="00E93751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0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54E7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54E7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554E7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4E7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ormal0">
    <w:name w:val="Normal_0"/>
    <w:qFormat/>
    <w:rsid w:val="00554E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0"/>
    <w:link w:val="NormalWebChar"/>
    <w:uiPriority w:val="99"/>
    <w:unhideWhenUsed/>
    <w:rsid w:val="00554E7C"/>
    <w:pPr>
      <w:spacing w:before="100" w:beforeAutospacing="1" w:after="100" w:afterAutospacing="1"/>
    </w:pPr>
    <w:rPr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15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Dau -,List Paragraph1,List Paragraph3,HPL01,chuẩn không cần chỉnh,List Paragraph11,List Paragraph111,Đoạn của Danh sách1,Đoạn của Danh sách"/>
    <w:basedOn w:val="Normal"/>
    <w:link w:val="ListParagraphChar"/>
    <w:uiPriority w:val="34"/>
    <w:qFormat/>
    <w:rsid w:val="001A7152"/>
    <w:pPr>
      <w:spacing w:after="200" w:line="276" w:lineRule="auto"/>
      <w:ind w:left="720"/>
    </w:pPr>
    <w:rPr>
      <w:rFonts w:ascii="Calibri" w:eastAsia="Calibri" w:hAnsi="Calibri" w:cs="Calibri"/>
      <w:lang w:val="en-US" w:eastAsia="en-US"/>
    </w:rPr>
  </w:style>
  <w:style w:type="character" w:customStyle="1" w:styleId="ListParagraphChar">
    <w:name w:val="List Paragraph Char"/>
    <w:aliases w:val="List Paragraph_FS Char,Câu dẫn Char,Dau - Char,List Paragraph1 Char,List Paragraph3 Char,HPL01 Char,chuẩn không cần chỉnh Char,List Paragraph11 Char,List Paragraph111 Char,Đoạn của Danh sách1 Char,Đoạn của Danh sách Char"/>
    <w:link w:val="ListParagraph"/>
    <w:uiPriority w:val="34"/>
    <w:qFormat/>
    <w:locked/>
    <w:rsid w:val="001A7152"/>
    <w:rPr>
      <w:rFonts w:ascii="Calibri" w:eastAsia="Calibri" w:hAnsi="Calibri" w:cs="Calibri"/>
      <w:lang w:val="en-US" w:eastAsia="en-US"/>
    </w:rPr>
  </w:style>
  <w:style w:type="character" w:customStyle="1" w:styleId="NormalWebChar">
    <w:name w:val="Normal (Web) Char"/>
    <w:link w:val="NormalWeb"/>
    <w:uiPriority w:val="99"/>
    <w:rsid w:val="001A7152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mo">
    <w:name w:val="mo"/>
    <w:rsid w:val="001A71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54E7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54E7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554E7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4E7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ormal0">
    <w:name w:val="Normal_0"/>
    <w:qFormat/>
    <w:rsid w:val="00554E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0"/>
    <w:link w:val="NormalWebChar"/>
    <w:uiPriority w:val="99"/>
    <w:unhideWhenUsed/>
    <w:rsid w:val="00554E7C"/>
    <w:pPr>
      <w:spacing w:before="100" w:beforeAutospacing="1" w:after="100" w:afterAutospacing="1"/>
    </w:pPr>
    <w:rPr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15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Dau -,List Paragraph1,List Paragraph3,HPL01,chuẩn không cần chỉnh,List Paragraph11,List Paragraph111,Đoạn của Danh sách1,Đoạn của Danh sách"/>
    <w:basedOn w:val="Normal"/>
    <w:link w:val="ListParagraphChar"/>
    <w:uiPriority w:val="34"/>
    <w:qFormat/>
    <w:rsid w:val="001A7152"/>
    <w:pPr>
      <w:spacing w:after="200" w:line="276" w:lineRule="auto"/>
      <w:ind w:left="720"/>
    </w:pPr>
    <w:rPr>
      <w:rFonts w:ascii="Calibri" w:eastAsia="Calibri" w:hAnsi="Calibri" w:cs="Calibri"/>
      <w:lang w:val="en-US" w:eastAsia="en-US"/>
    </w:rPr>
  </w:style>
  <w:style w:type="character" w:customStyle="1" w:styleId="ListParagraphChar">
    <w:name w:val="List Paragraph Char"/>
    <w:aliases w:val="List Paragraph_FS Char,Câu dẫn Char,Dau - Char,List Paragraph1 Char,List Paragraph3 Char,HPL01 Char,chuẩn không cần chỉnh Char,List Paragraph11 Char,List Paragraph111 Char,Đoạn của Danh sách1 Char,Đoạn của Danh sách Char"/>
    <w:link w:val="ListParagraph"/>
    <w:uiPriority w:val="34"/>
    <w:qFormat/>
    <w:locked/>
    <w:rsid w:val="001A7152"/>
    <w:rPr>
      <w:rFonts w:ascii="Calibri" w:eastAsia="Calibri" w:hAnsi="Calibri" w:cs="Calibri"/>
      <w:lang w:val="en-US" w:eastAsia="en-US"/>
    </w:rPr>
  </w:style>
  <w:style w:type="character" w:customStyle="1" w:styleId="NormalWebChar">
    <w:name w:val="Normal (Web) Char"/>
    <w:link w:val="NormalWeb"/>
    <w:uiPriority w:val="99"/>
    <w:rsid w:val="001A7152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mo">
    <w:name w:val="mo"/>
    <w:rsid w:val="001A7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png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header" Target="header1.xml"/><Relationship Id="rId95" Type="http://schemas.openxmlformats.org/officeDocument/2006/relationships/footer" Target="foot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93" Type="http://schemas.openxmlformats.org/officeDocument/2006/relationships/footer" Target="footer2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header" Target="header2.xm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19A18-1455-4B84-801A-9ACE77AA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a</cp:lastModifiedBy>
  <cp:revision>9</cp:revision>
  <cp:lastPrinted>2025-03-12T07:20:00Z</cp:lastPrinted>
  <dcterms:created xsi:type="dcterms:W3CDTF">2024-12-28T02:26:00Z</dcterms:created>
  <dcterms:modified xsi:type="dcterms:W3CDTF">2025-03-12T07:21:00Z</dcterms:modified>
</cp:coreProperties>
</file>